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CC" w:rsidRDefault="005002F9" w:rsidP="005002F9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Cs/>
          <w:i/>
          <w:color w:val="000000"/>
        </w:rPr>
      </w:pPr>
      <w:r>
        <w:rPr>
          <w:rStyle w:val="c3"/>
          <w:bCs/>
          <w:i/>
          <w:color w:val="000000"/>
        </w:rPr>
        <w:t xml:space="preserve">Муниципальное автономное дошкольное образовательное учреждение </w:t>
      </w:r>
    </w:p>
    <w:p w:rsidR="005002F9" w:rsidRPr="005002F9" w:rsidRDefault="005002F9" w:rsidP="005002F9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Cs/>
          <w:i/>
          <w:color w:val="000000"/>
        </w:rPr>
      </w:pPr>
      <w:r>
        <w:rPr>
          <w:rStyle w:val="c3"/>
          <w:bCs/>
          <w:i/>
          <w:color w:val="000000"/>
        </w:rPr>
        <w:t>«Детский сад №8 «Белоснежка»</w:t>
      </w:r>
    </w:p>
    <w:p w:rsidR="00C15FCC" w:rsidRPr="005002F9" w:rsidRDefault="00C15FCC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</w:p>
    <w:p w:rsidR="005002F9" w:rsidRDefault="005002F9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5002F9" w:rsidRDefault="005002F9" w:rsidP="005002F9">
      <w:pPr>
        <w:autoSpaceDE w:val="0"/>
        <w:autoSpaceDN w:val="0"/>
        <w:adjustRightInd w:val="0"/>
        <w:jc w:val="both"/>
        <w:rPr>
          <w:rStyle w:val="c3"/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002F9" w:rsidRDefault="005002F9" w:rsidP="005002F9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002F9" w:rsidRPr="005002F9" w:rsidRDefault="005002F9" w:rsidP="005002F9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002F9" w:rsidRDefault="005002F9" w:rsidP="005002F9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5002F9" w:rsidRDefault="005002F9" w:rsidP="005002F9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5002F9" w:rsidRDefault="005002F9" w:rsidP="005002F9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5002F9" w:rsidRPr="005002F9" w:rsidRDefault="005002F9" w:rsidP="005002F9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5002F9">
        <w:rPr>
          <w:rStyle w:val="c3"/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Конспект занятия </w:t>
      </w:r>
    </w:p>
    <w:p w:rsidR="005002F9" w:rsidRPr="005002F9" w:rsidRDefault="005002F9" w:rsidP="005002F9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5002F9">
        <w:rPr>
          <w:rStyle w:val="c3"/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по познавательно-речевому развитию </w:t>
      </w:r>
    </w:p>
    <w:p w:rsidR="005002F9" w:rsidRPr="005002F9" w:rsidRDefault="005002F9" w:rsidP="005002F9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5002F9">
        <w:rPr>
          <w:rStyle w:val="c3"/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для воспитанников 6-7 лет с ОВЗ (ТНР)</w:t>
      </w:r>
    </w:p>
    <w:p w:rsidR="005002F9" w:rsidRPr="005002F9" w:rsidRDefault="005002F9" w:rsidP="005002F9">
      <w:pPr>
        <w:autoSpaceDE w:val="0"/>
        <w:autoSpaceDN w:val="0"/>
        <w:adjustRightInd w:val="0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5002F9">
        <w:rPr>
          <w:rStyle w:val="c3"/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«ПОЗНАВАТЕЛЬНАЯ НЕДЕЛЯ»</w:t>
      </w:r>
    </w:p>
    <w:p w:rsidR="005002F9" w:rsidRPr="005002F9" w:rsidRDefault="005002F9" w:rsidP="005002F9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002F9" w:rsidRPr="00737A9F" w:rsidRDefault="005002F9" w:rsidP="0050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21"/>
          <w:b w:val="0"/>
          <w:spacing w:val="0"/>
          <w:sz w:val="24"/>
          <w:szCs w:val="24"/>
        </w:rPr>
      </w:pPr>
      <w:r w:rsidRPr="00737A9F">
        <w:rPr>
          <w:rFonts w:ascii="Times New Roman" w:hAnsi="Times New Roman" w:cs="Times New Roman"/>
          <w:b/>
          <w:iCs/>
          <w:sz w:val="24"/>
          <w:szCs w:val="24"/>
        </w:rPr>
        <w:t>Цели:</w:t>
      </w:r>
    </w:p>
    <w:p w:rsidR="005002F9" w:rsidRPr="00737A9F" w:rsidRDefault="005002F9" w:rsidP="0050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A9F">
        <w:rPr>
          <w:rStyle w:val="FontStyle421"/>
          <w:b w:val="0"/>
          <w:i/>
          <w:spacing w:val="0"/>
          <w:sz w:val="24"/>
          <w:szCs w:val="24"/>
        </w:rPr>
        <w:t>коррекционно-образовательные:</w:t>
      </w:r>
      <w:r w:rsidRPr="00737A9F">
        <w:rPr>
          <w:rStyle w:val="FontStyle421"/>
          <w:b w:val="0"/>
          <w:spacing w:val="0"/>
          <w:sz w:val="24"/>
          <w:szCs w:val="24"/>
        </w:rPr>
        <w:t xml:space="preserve"> </w:t>
      </w:r>
      <w:r w:rsidRPr="00737A9F">
        <w:rPr>
          <w:rStyle w:val="FontStyle417"/>
          <w:sz w:val="24"/>
          <w:szCs w:val="24"/>
        </w:rPr>
        <w:t>формировать навыки словоизменения, совершенствовать грамматический строй речи</w:t>
      </w:r>
    </w:p>
    <w:p w:rsidR="00737A9F" w:rsidRPr="00737A9F" w:rsidRDefault="005002F9" w:rsidP="0050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17"/>
          <w:sz w:val="24"/>
          <w:szCs w:val="24"/>
        </w:rPr>
      </w:pPr>
      <w:r w:rsidRPr="00737A9F">
        <w:rPr>
          <w:rStyle w:val="FontStyle421"/>
          <w:b w:val="0"/>
          <w:i/>
          <w:spacing w:val="0"/>
          <w:sz w:val="24"/>
          <w:szCs w:val="24"/>
        </w:rPr>
        <w:t>коррекционно-развивающие:</w:t>
      </w:r>
      <w:r w:rsidRPr="00737A9F">
        <w:rPr>
          <w:rStyle w:val="FontStyle421"/>
          <w:b w:val="0"/>
          <w:spacing w:val="0"/>
          <w:sz w:val="24"/>
          <w:szCs w:val="24"/>
        </w:rPr>
        <w:t xml:space="preserve"> </w:t>
      </w:r>
      <w:r w:rsidR="00737A9F" w:rsidRPr="00737A9F">
        <w:rPr>
          <w:rFonts w:ascii="Times New Roman" w:hAnsi="Times New Roman" w:cs="Times New Roman"/>
          <w:sz w:val="24"/>
          <w:szCs w:val="24"/>
        </w:rPr>
        <w:t>развитие умения устанавливать закономерности, обобщать; развитие познавательных процессов (восприятия, внимания, памяти, речи, мышления); развитие общей и мелкой моторики, динамического стереотипа</w:t>
      </w:r>
      <w:r w:rsidR="00737A9F" w:rsidRPr="00737A9F">
        <w:rPr>
          <w:rStyle w:val="FontStyle417"/>
          <w:sz w:val="24"/>
          <w:szCs w:val="24"/>
        </w:rPr>
        <w:t xml:space="preserve"> </w:t>
      </w:r>
    </w:p>
    <w:p w:rsidR="005002F9" w:rsidRPr="00737A9F" w:rsidRDefault="005002F9" w:rsidP="0050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17"/>
          <w:bCs/>
          <w:sz w:val="24"/>
          <w:szCs w:val="24"/>
        </w:rPr>
      </w:pPr>
      <w:proofErr w:type="gramStart"/>
      <w:r w:rsidRPr="00737A9F">
        <w:rPr>
          <w:rStyle w:val="FontStyle421"/>
          <w:b w:val="0"/>
          <w:i/>
          <w:spacing w:val="0"/>
          <w:sz w:val="24"/>
          <w:szCs w:val="24"/>
        </w:rPr>
        <w:t>коррекционно-воспитательная</w:t>
      </w:r>
      <w:proofErr w:type="gramEnd"/>
      <w:r w:rsidRPr="00737A9F">
        <w:rPr>
          <w:rStyle w:val="FontStyle421"/>
          <w:b w:val="0"/>
          <w:i/>
          <w:spacing w:val="0"/>
          <w:sz w:val="24"/>
          <w:szCs w:val="24"/>
        </w:rPr>
        <w:t xml:space="preserve">: </w:t>
      </w:r>
      <w:r w:rsidRPr="00737A9F">
        <w:rPr>
          <w:rStyle w:val="FontStyle417"/>
          <w:sz w:val="24"/>
          <w:szCs w:val="24"/>
        </w:rPr>
        <w:t>воспитывать самоконтроль за речью</w:t>
      </w:r>
    </w:p>
    <w:p w:rsidR="005002F9" w:rsidRDefault="005002F9" w:rsidP="005002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Cs w:val="28"/>
        </w:rPr>
      </w:pPr>
    </w:p>
    <w:p w:rsidR="00737A9F" w:rsidRDefault="00737A9F" w:rsidP="005002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Cs w:val="28"/>
        </w:rPr>
      </w:pPr>
    </w:p>
    <w:p w:rsidR="00737A9F" w:rsidRDefault="00737A9F" w:rsidP="005002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Cs w:val="28"/>
        </w:rPr>
      </w:pPr>
    </w:p>
    <w:p w:rsidR="00737A9F" w:rsidRDefault="00737A9F" w:rsidP="005002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Cs w:val="28"/>
        </w:rPr>
      </w:pPr>
    </w:p>
    <w:p w:rsidR="00737A9F" w:rsidRDefault="00737A9F" w:rsidP="005002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7A9F" w:rsidTr="00737A9F">
        <w:tc>
          <w:tcPr>
            <w:tcW w:w="4785" w:type="dxa"/>
          </w:tcPr>
          <w:p w:rsidR="00737A9F" w:rsidRDefault="00737A9F" w:rsidP="005002F9">
            <w:pPr>
              <w:pStyle w:val="c2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Cs w:val="28"/>
              </w:rPr>
            </w:pPr>
          </w:p>
        </w:tc>
        <w:tc>
          <w:tcPr>
            <w:tcW w:w="4786" w:type="dxa"/>
          </w:tcPr>
          <w:p w:rsidR="00737A9F" w:rsidRDefault="00737A9F" w:rsidP="00737A9F">
            <w:pPr>
              <w:pStyle w:val="c2"/>
              <w:spacing w:before="0" w:beforeAutospacing="0" w:after="0" w:afterAutospacing="0"/>
              <w:jc w:val="right"/>
              <w:rPr>
                <w:rStyle w:val="c3"/>
                <w:bCs/>
                <w:color w:val="000000"/>
                <w:szCs w:val="28"/>
              </w:rPr>
            </w:pPr>
            <w:r>
              <w:rPr>
                <w:rStyle w:val="c3"/>
                <w:bCs/>
                <w:color w:val="000000"/>
                <w:szCs w:val="28"/>
              </w:rPr>
              <w:t>Учитель-логопед, учитель-дефектолог:</w:t>
            </w:r>
          </w:p>
          <w:p w:rsidR="00737A9F" w:rsidRDefault="00737A9F" w:rsidP="00737A9F">
            <w:pPr>
              <w:pStyle w:val="c2"/>
              <w:spacing w:before="0" w:beforeAutospacing="0" w:after="0" w:afterAutospacing="0"/>
              <w:jc w:val="right"/>
              <w:rPr>
                <w:rStyle w:val="c3"/>
                <w:bCs/>
                <w:color w:val="000000"/>
                <w:szCs w:val="28"/>
              </w:rPr>
            </w:pPr>
            <w:r>
              <w:rPr>
                <w:rStyle w:val="c3"/>
                <w:bCs/>
                <w:color w:val="000000"/>
                <w:szCs w:val="28"/>
              </w:rPr>
              <w:t>И.В.Гермашова</w:t>
            </w:r>
          </w:p>
        </w:tc>
      </w:tr>
      <w:tr w:rsidR="00737A9F" w:rsidTr="00737A9F">
        <w:tc>
          <w:tcPr>
            <w:tcW w:w="4785" w:type="dxa"/>
          </w:tcPr>
          <w:p w:rsidR="00737A9F" w:rsidRDefault="00737A9F" w:rsidP="005002F9">
            <w:pPr>
              <w:pStyle w:val="c2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Cs w:val="28"/>
              </w:rPr>
            </w:pPr>
          </w:p>
        </w:tc>
        <w:tc>
          <w:tcPr>
            <w:tcW w:w="4786" w:type="dxa"/>
          </w:tcPr>
          <w:p w:rsidR="00737A9F" w:rsidRDefault="00737A9F" w:rsidP="005002F9">
            <w:pPr>
              <w:pStyle w:val="c2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Cs w:val="28"/>
              </w:rPr>
            </w:pPr>
          </w:p>
        </w:tc>
      </w:tr>
    </w:tbl>
    <w:p w:rsidR="00737A9F" w:rsidRDefault="00737A9F" w:rsidP="005002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Cs w:val="28"/>
        </w:rPr>
      </w:pPr>
    </w:p>
    <w:p w:rsidR="005002F9" w:rsidRDefault="005002F9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531136" w:rsidP="00737A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Cs w:val="28"/>
        </w:rPr>
      </w:pPr>
      <w:r>
        <w:rPr>
          <w:rStyle w:val="c3"/>
          <w:bCs/>
          <w:color w:val="000000"/>
          <w:szCs w:val="28"/>
        </w:rPr>
        <w:t>г</w:t>
      </w:r>
      <w:bookmarkStart w:id="0" w:name="_GoBack"/>
      <w:bookmarkEnd w:id="0"/>
      <w:r w:rsidR="00737A9F">
        <w:rPr>
          <w:rStyle w:val="c3"/>
          <w:bCs/>
          <w:color w:val="000000"/>
          <w:szCs w:val="28"/>
        </w:rPr>
        <w:t>ород Мегион, 2023</w:t>
      </w: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737A9F" w:rsidRDefault="00737A9F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5002F9" w:rsidRPr="00DC6943" w:rsidTr="00737A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  <w:r w:rsidRPr="00DC6943">
              <w:rPr>
                <w:rStyle w:val="c3"/>
                <w:b/>
                <w:bCs/>
                <w:color w:val="000000"/>
              </w:rPr>
              <w:lastRenderedPageBreak/>
              <w:t>ХОД: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color w:val="000000"/>
              </w:rPr>
            </w:pPr>
            <w:r w:rsidRPr="00DC6943">
              <w:rPr>
                <w:rStyle w:val="c3"/>
                <w:b/>
                <w:bCs/>
                <w:i/>
                <w:color w:val="000000"/>
              </w:rPr>
              <w:t>Учитель-логопед: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Ребята, сегодня на занятии у нас много работы, много сложных заданий. Вы согласны поработать со мной? 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Хорошо! Я очень надеюсь, что вам будет интересно. 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Начинаем?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  <w:r w:rsidRPr="00DC6943">
              <w:rPr>
                <w:rStyle w:val="c3"/>
                <w:b/>
                <w:bCs/>
                <w:color w:val="000000"/>
                <w:lang w:val="en-US"/>
              </w:rPr>
              <w:t>I.</w:t>
            </w:r>
            <w:r w:rsidRPr="00DC6943">
              <w:rPr>
                <w:rStyle w:val="c3"/>
                <w:b/>
                <w:bCs/>
                <w:color w:val="000000"/>
              </w:rPr>
              <w:t>Организационный момент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color w:val="000000"/>
              </w:rPr>
            </w:pPr>
            <w:r w:rsidRPr="00DC6943">
              <w:rPr>
                <w:rStyle w:val="c3"/>
                <w:b/>
                <w:bCs/>
                <w:i/>
                <w:color w:val="000000"/>
              </w:rPr>
              <w:t>Учитель-логопед: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1"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1.</w:t>
            </w:r>
            <w:r w:rsidRPr="00DC6943">
              <w:rPr>
                <w:rStyle w:val="c1"/>
                <w:color w:val="000000"/>
              </w:rPr>
              <w:t>Прыгни на двух ногах столько раз, сколько я хлопну в ладоши.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1"/>
              </w:rPr>
            </w:pPr>
            <w:r w:rsidRPr="00DC6943">
              <w:rPr>
                <w:rStyle w:val="c1"/>
              </w:rPr>
              <w:t>2.Сделай столько приставных шагов влево, сколько кругов на карточке.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1"/>
              </w:rPr>
            </w:pPr>
            <w:r w:rsidRPr="00DC6943">
              <w:rPr>
                <w:rStyle w:val="c1"/>
              </w:rPr>
              <w:t>3.Сделай столько приседаний, сколько я произнесу звуков.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1"/>
              </w:rPr>
            </w:pPr>
            <w:r w:rsidRPr="00DC6943">
              <w:rPr>
                <w:rStyle w:val="c1"/>
              </w:rPr>
              <w:t>4.Сделай столько наклонов в стороны, сколько слогов в слове «ГНОМ».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1"/>
              </w:rPr>
            </w:pPr>
            <w:r w:rsidRPr="00DC6943">
              <w:rPr>
                <w:rStyle w:val="c1"/>
              </w:rPr>
              <w:t>5.Сделай столько поворотов вокруг себя, сколько я сделаю шагов.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  <w:r w:rsidRPr="00DC6943">
              <w:rPr>
                <w:rStyle w:val="c3"/>
                <w:b/>
                <w:bCs/>
                <w:color w:val="000000"/>
                <w:lang w:val="en-US"/>
              </w:rPr>
              <w:t>II.</w:t>
            </w:r>
            <w:r w:rsidRPr="00DC6943">
              <w:rPr>
                <w:rStyle w:val="c3"/>
                <w:b/>
                <w:bCs/>
                <w:color w:val="000000"/>
              </w:rPr>
              <w:t>Основная часть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a6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DC6943">
              <w:rPr>
                <w:b/>
                <w:i/>
                <w:color w:val="010101"/>
              </w:rPr>
              <w:t>Упражнение</w:t>
            </w:r>
            <w:r w:rsidRPr="00DC6943">
              <w:rPr>
                <w:b/>
                <w:color w:val="010101"/>
              </w:rPr>
              <w:t xml:space="preserve"> «Цветные мешочки»</w:t>
            </w:r>
          </w:p>
          <w:p w:rsidR="005002F9" w:rsidRPr="00DC6943" w:rsidRDefault="005002F9" w:rsidP="00CC05D1">
            <w:pPr>
              <w:pStyle w:val="a6"/>
              <w:spacing w:before="0" w:beforeAutospacing="0" w:after="0" w:afterAutospacing="0"/>
              <w:jc w:val="center"/>
              <w:rPr>
                <w:i/>
                <w:color w:val="010101"/>
              </w:rPr>
            </w:pPr>
            <w:r w:rsidRPr="00DC6943">
              <w:rPr>
                <w:i/>
                <w:color w:val="010101"/>
              </w:rPr>
              <w:t>Цель: развитие восприятия</w:t>
            </w:r>
          </w:p>
          <w:p w:rsidR="005002F9" w:rsidRPr="00DC6943" w:rsidRDefault="005002F9" w:rsidP="00CC05D1">
            <w:pPr>
              <w:pStyle w:val="a6"/>
              <w:spacing w:before="0" w:beforeAutospacing="0" w:after="0" w:afterAutospacing="0"/>
              <w:jc w:val="center"/>
              <w:rPr>
                <w:i/>
                <w:color w:val="010101"/>
              </w:rPr>
            </w:pPr>
            <w:r w:rsidRPr="00DC6943">
              <w:rPr>
                <w:i/>
                <w:color w:val="010101"/>
              </w:rPr>
              <w:t>Перед детьми цветные мешочки, в которых разное количество мелких предметов. Игрокам предлагается на ощупь сосчитать предметы в мешочках и выбрать цифру, которая соответствует их количеству. Педагог предлагает детям встать в «живой» числовой ряд (у детей в руках карточки ль 1 до 5-10).</w:t>
            </w:r>
          </w:p>
          <w:p w:rsidR="005002F9" w:rsidRPr="00DC6943" w:rsidRDefault="005002F9" w:rsidP="00CC05D1">
            <w:pPr>
              <w:pStyle w:val="a6"/>
              <w:spacing w:before="0" w:beforeAutospacing="0" w:after="0" w:afterAutospacing="0"/>
              <w:jc w:val="center"/>
              <w:rPr>
                <w:rStyle w:val="c3"/>
                <w:color w:val="010101"/>
              </w:rPr>
            </w:pPr>
          </w:p>
        </w:tc>
      </w:tr>
      <w:tr w:rsidR="005002F9" w:rsidRPr="00DC6943" w:rsidTr="00737A9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color w:val="000000"/>
              </w:rPr>
            </w:pPr>
            <w:r w:rsidRPr="00DC6943">
              <w:rPr>
                <w:rStyle w:val="c3"/>
                <w:b/>
                <w:bCs/>
                <w:i/>
                <w:color w:val="000000"/>
              </w:rPr>
              <w:t>Учитель-логопед: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Ребята, рассчитайтесь, начиная с начала, с конца. 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Какое число самое маленькое, самое большое? Молодцы!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Скажите, а чего бывает по пять? 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i/>
                <w:color w:val="000000"/>
              </w:rPr>
            </w:pPr>
            <w:r w:rsidRPr="00DC6943">
              <w:rPr>
                <w:rStyle w:val="c3"/>
                <w:bCs/>
                <w:i/>
                <w:color w:val="000000"/>
              </w:rPr>
              <w:t>(Пальцев на руке, ноге, будних дней в неделе)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Назовите рабочие дни недели. 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Где в эти дни ваши мамы и папы? </w:t>
            </w:r>
            <w:r w:rsidRPr="00DC6943">
              <w:rPr>
                <w:rStyle w:val="c3"/>
                <w:bCs/>
                <w:i/>
                <w:color w:val="000000"/>
              </w:rPr>
              <w:t>(На работе)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А где находитесь вы? </w:t>
            </w:r>
            <w:r w:rsidRPr="00DC6943">
              <w:rPr>
                <w:rStyle w:val="c3"/>
                <w:bCs/>
                <w:i/>
                <w:color w:val="000000"/>
              </w:rPr>
              <w:t>(В детском саду)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Чем вы занимаетесь в детском саду в течение этих 5 дней?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color w:val="000000"/>
              </w:rPr>
            </w:pPr>
            <w:r w:rsidRPr="00DC6943">
              <w:rPr>
                <w:rStyle w:val="c3"/>
                <w:b/>
                <w:bCs/>
                <w:i/>
                <w:color w:val="000000"/>
              </w:rPr>
              <w:t>Учитель-логопед: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Хорошо!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А сейчас давайте с вами поиграем в  игру «Было! Сейчас! Будет!»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Сейчас мы узнаем, что вы делали, делаете, будете делать!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  <w:r w:rsidRPr="00DC6943">
              <w:rPr>
                <w:rStyle w:val="c3"/>
                <w:b/>
                <w:bCs/>
                <w:i/>
                <w:color w:val="000000"/>
              </w:rPr>
              <w:t>Игра</w:t>
            </w:r>
            <w:r w:rsidRPr="00DC6943">
              <w:rPr>
                <w:rStyle w:val="c3"/>
                <w:b/>
                <w:bCs/>
                <w:color w:val="000000"/>
              </w:rPr>
              <w:t xml:space="preserve"> «Было! Сейчас! Будет!»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center"/>
              <w:rPr>
                <w:rStyle w:val="c3"/>
                <w:bCs/>
                <w:i/>
                <w:color w:val="000000"/>
              </w:rPr>
            </w:pPr>
            <w:r w:rsidRPr="00DC6943">
              <w:rPr>
                <w:rStyle w:val="c3"/>
                <w:bCs/>
                <w:i/>
                <w:color w:val="000000"/>
              </w:rPr>
              <w:t>Педагог предлагает детям составить предложения с помощью «Фразового конструктора», рассказать, что они делали, делают, будут делать, используя в лексиконе названия прошедших и будущих дней недели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center"/>
              <w:rPr>
                <w:rStyle w:val="c3"/>
                <w:bCs/>
                <w:i/>
                <w:color w:val="000000"/>
              </w:rPr>
            </w:pPr>
          </w:p>
        </w:tc>
      </w:tr>
      <w:tr w:rsidR="005002F9" w:rsidRPr="00DC6943" w:rsidTr="00737A9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color w:val="000000"/>
              </w:rPr>
            </w:pPr>
            <w:r w:rsidRPr="00DC6943">
              <w:rPr>
                <w:rStyle w:val="c3"/>
                <w:b/>
                <w:bCs/>
                <w:i/>
                <w:color w:val="000000"/>
              </w:rPr>
              <w:t>Учитель-логопед: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Молодцы, ребята!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А сейчас следующее задание, которое не легче. Готовы?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Возьмите рабочие листы, фишки и присаживайтесь за столы.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a6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DC6943">
              <w:rPr>
                <w:b/>
                <w:i/>
                <w:color w:val="010101"/>
              </w:rPr>
              <w:t>Упражнение</w:t>
            </w:r>
            <w:r w:rsidRPr="00DC6943">
              <w:rPr>
                <w:b/>
                <w:color w:val="010101"/>
              </w:rPr>
              <w:t xml:space="preserve"> «Цветные треугольники»</w:t>
            </w:r>
          </w:p>
          <w:p w:rsidR="005002F9" w:rsidRPr="00DC6943" w:rsidRDefault="005002F9" w:rsidP="00CC05D1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color w:val="010101"/>
              </w:rPr>
            </w:pPr>
            <w:r w:rsidRPr="00DC6943">
              <w:rPr>
                <w:i/>
                <w:color w:val="010101"/>
              </w:rPr>
              <w:t>Цель: развитие произвольного внимания и вербальной памяти.</w:t>
            </w:r>
          </w:p>
          <w:p w:rsidR="005002F9" w:rsidRPr="00DC6943" w:rsidRDefault="005002F9" w:rsidP="00CC05D1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color w:val="010101"/>
              </w:rPr>
            </w:pPr>
            <w:r w:rsidRPr="00DC6943">
              <w:rPr>
                <w:i/>
                <w:color w:val="010101"/>
              </w:rPr>
              <w:t xml:space="preserve">Перед детьми рабочие, на которых изображены геометрические фигуры (всего 10-12 фигур), цветные фишки. Детей предупреждают о необходимости быть внимательными, т.к. инструкция произносится только два раза: «Вам нужно поместить красные фишки во все треугольники, один круг и два квадрата» или: «Вам нужно поместить синие </w:t>
            </w:r>
            <w:r w:rsidRPr="00DC6943">
              <w:rPr>
                <w:i/>
                <w:color w:val="010101"/>
              </w:rPr>
              <w:lastRenderedPageBreak/>
              <w:t>фишки во все круги, зеленые во все квадраты, а красным во все треугольники». Если дети справляются с первым заданием, то в следующий раз условия можно усложнять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center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color w:val="000000"/>
              </w:rPr>
            </w:pPr>
            <w:r w:rsidRPr="00DC6943">
              <w:rPr>
                <w:rStyle w:val="c3"/>
                <w:b/>
                <w:bCs/>
                <w:i/>
                <w:color w:val="000000"/>
              </w:rPr>
              <w:lastRenderedPageBreak/>
              <w:t>Учитель-логопед: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Молодцы!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Переходим к следующему заданию?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DC6943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 xml:space="preserve">Упражнение </w:t>
            </w:r>
            <w:r w:rsidRPr="00DC694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«</w:t>
            </w:r>
            <w:r w:rsidRPr="00DC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Кулачок-ладошка»</w:t>
            </w:r>
          </w:p>
          <w:p w:rsidR="005002F9" w:rsidRPr="00DC6943" w:rsidRDefault="005002F9" w:rsidP="00CC05D1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spacing w:val="2"/>
                <w:sz w:val="24"/>
                <w:szCs w:val="24"/>
                <w:lang w:eastAsia="ru-RU"/>
              </w:rPr>
            </w:pPr>
            <w:r w:rsidRPr="00DC6943">
              <w:rPr>
                <w:rFonts w:ascii="Times New Roman" w:eastAsia="Times New Roman" w:hAnsi="Times New Roman" w:cs="Times New Roman"/>
                <w:bCs/>
                <w:i/>
                <w:spacing w:val="2"/>
                <w:sz w:val="24"/>
                <w:szCs w:val="24"/>
                <w:lang w:eastAsia="ru-RU"/>
              </w:rPr>
              <w:t>Цель: повышение уровня самоконтроля (ритмичное изменение положений рук)</w:t>
            </w:r>
          </w:p>
          <w:p w:rsidR="005002F9" w:rsidRPr="00DC6943" w:rsidRDefault="005002F9" w:rsidP="00CC05D1">
            <w:pPr>
              <w:shd w:val="clear" w:color="auto" w:fill="FFFFFF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spacing w:val="2"/>
                <w:sz w:val="24"/>
                <w:szCs w:val="24"/>
                <w:lang w:eastAsia="ru-RU"/>
              </w:rPr>
            </w:pPr>
            <w:r w:rsidRPr="00DC6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Произнесение слогового ряда соответственно предложенному ритмическому рисунку. Ребенок одновременно отхлопывает и произносит слоговой ряд, хлопком выделяя ударный слог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center"/>
              <w:rPr>
                <w:rStyle w:val="c3"/>
                <w:bCs/>
              </w:rPr>
            </w:pPr>
          </w:p>
        </w:tc>
      </w:tr>
      <w:tr w:rsidR="005002F9" w:rsidRPr="00DC6943" w:rsidTr="00737A9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color w:val="000000"/>
              </w:rPr>
            </w:pPr>
            <w:r w:rsidRPr="00DC6943">
              <w:rPr>
                <w:rStyle w:val="c3"/>
                <w:b/>
                <w:bCs/>
                <w:i/>
                <w:color w:val="000000"/>
              </w:rPr>
              <w:t>Учитель-логопед: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Отлично! Было весело!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Что-то я забыла, какой сегодня день недели? </w:t>
            </w:r>
            <w:r w:rsidRPr="00DC6943">
              <w:rPr>
                <w:rStyle w:val="c3"/>
                <w:bCs/>
                <w:i/>
                <w:color w:val="000000"/>
              </w:rPr>
              <w:t>(Четверг.)</w:t>
            </w:r>
            <w:r w:rsidRPr="00DC6943">
              <w:rPr>
                <w:rStyle w:val="c3"/>
                <w:bCs/>
                <w:color w:val="000000"/>
              </w:rPr>
              <w:t xml:space="preserve"> 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i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А каким цветом вы обозначаете этот день? </w:t>
            </w:r>
            <w:r w:rsidRPr="00DC6943">
              <w:rPr>
                <w:rStyle w:val="c3"/>
                <w:bCs/>
                <w:i/>
                <w:color w:val="000000"/>
              </w:rPr>
              <w:t>(Зелёным.).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И я приготовила для вас игру, которая так и называется «Зелёная игра». Сыграем?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Упражнение </w:t>
            </w:r>
            <w:r w:rsidRPr="00DC6943">
              <w:rPr>
                <w:rFonts w:ascii="Times New Roman" w:hAnsi="Times New Roman" w:cs="Times New Roman"/>
                <w:b/>
                <w:sz w:val="24"/>
                <w:szCs w:val="24"/>
              </w:rPr>
              <w:t>«Зелёная игра»</w:t>
            </w:r>
          </w:p>
          <w:p w:rsidR="005002F9" w:rsidRPr="00DC6943" w:rsidRDefault="005002F9" w:rsidP="00CC05D1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>Водящий сидит за столом напротив всех остальных участников игры. Из своей стопки он поочередно каждому игроку быстро подает по одной картинке и произносит их названия:</w:t>
            </w:r>
          </w:p>
          <w:p w:rsidR="005002F9" w:rsidRPr="00DC6943" w:rsidRDefault="005002F9" w:rsidP="00CC05D1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>-Зонтик.</w:t>
            </w:r>
          </w:p>
          <w:p w:rsidR="005002F9" w:rsidRPr="00DC6943" w:rsidRDefault="005002F9" w:rsidP="00CC05D1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3">
              <w:rPr>
                <w:rFonts w:ascii="Times New Roman" w:hAnsi="Times New Roman" w:cs="Times New Roman"/>
                <w:i/>
                <w:sz w:val="24"/>
                <w:szCs w:val="24"/>
              </w:rPr>
              <w:t>-Зелёный зонтик</w:t>
            </w: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>, - говорит первый игрок, возвращая картинку.</w:t>
            </w:r>
          </w:p>
          <w:p w:rsidR="005002F9" w:rsidRPr="00DC6943" w:rsidRDefault="005002F9" w:rsidP="00CC05D1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>-Галстук.</w:t>
            </w:r>
          </w:p>
          <w:p w:rsidR="005002F9" w:rsidRPr="00DC6943" w:rsidRDefault="005002F9" w:rsidP="00CC05D1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3">
              <w:rPr>
                <w:rFonts w:ascii="Times New Roman" w:hAnsi="Times New Roman" w:cs="Times New Roman"/>
                <w:i/>
                <w:sz w:val="24"/>
                <w:szCs w:val="24"/>
              </w:rPr>
              <w:t>-Зелёный галстук</w:t>
            </w: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>, - говорит второй игрок, возвращая картинку.</w:t>
            </w:r>
          </w:p>
          <w:p w:rsidR="005002F9" w:rsidRPr="00DC6943" w:rsidRDefault="005002F9" w:rsidP="00CC05D1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>-Снежинка.</w:t>
            </w:r>
          </w:p>
          <w:p w:rsidR="005002F9" w:rsidRPr="00DC6943" w:rsidRDefault="005002F9" w:rsidP="00CC05D1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 xml:space="preserve">Третий игрок должен вернуть картинку молча, т.к. зелёных снежинок не бывает. Если же он сказал: «Зелёная снежинка», то либо выбывает из игры, либо оставляет у себя картинку с изображением </w:t>
            </w:r>
            <w:r w:rsidRPr="00DC6943">
              <w:rPr>
                <w:rFonts w:ascii="Times New Roman" w:hAnsi="Times New Roman" w:cs="Times New Roman"/>
                <w:i/>
                <w:sz w:val="24"/>
                <w:szCs w:val="24"/>
              </w:rPr>
              <w:t>снежинки</w:t>
            </w: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2F9" w:rsidRPr="00DC6943" w:rsidRDefault="005002F9" w:rsidP="00CC05D1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DC6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C6943">
              <w:rPr>
                <w:rFonts w:ascii="Times New Roman" w:hAnsi="Times New Roman" w:cs="Times New Roman"/>
                <w:sz w:val="24"/>
                <w:szCs w:val="24"/>
              </w:rPr>
              <w:t xml:space="preserve"> чтобы игра проходила интереснее, у водящего должно быть много картинок с изображением предметов, которые не бывают </w:t>
            </w:r>
            <w:r w:rsidRPr="00DC6943">
              <w:rPr>
                <w:rFonts w:ascii="Times New Roman" w:hAnsi="Times New Roman" w:cs="Times New Roman"/>
                <w:i/>
                <w:sz w:val="24"/>
                <w:szCs w:val="24"/>
              </w:rPr>
              <w:t>зелёными: солнце, сосулька, сахар, заяц, месяц, снегирь, усы, поросенок</w:t>
            </w:r>
            <w:r w:rsidRPr="00DC694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</w:p>
        </w:tc>
      </w:tr>
      <w:tr w:rsidR="005002F9" w:rsidRPr="00DC6943" w:rsidTr="00737A9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color w:val="000000"/>
              </w:rPr>
            </w:pPr>
            <w:r w:rsidRPr="00DC6943">
              <w:rPr>
                <w:rStyle w:val="c3"/>
                <w:b/>
                <w:bCs/>
                <w:i/>
                <w:color w:val="000000"/>
              </w:rPr>
              <w:t>Учитель-логопед: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Вот такая вот игра! Понравилась?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Я рада!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Ребята, вы отлично справились сегодня! Большие молодцы!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 xml:space="preserve">Завтра будет пятница, последний рабочий, будний день недели. 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А после пятницы наступят выходные! Как они называются? Где вы будете в эти дни?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  <w:r w:rsidRPr="00DC6943">
              <w:rPr>
                <w:rStyle w:val="c3"/>
                <w:bCs/>
                <w:color w:val="000000"/>
              </w:rPr>
              <w:t>Я желаю вам их отлично провести!</w:t>
            </w:r>
          </w:p>
          <w:p w:rsidR="005002F9" w:rsidRPr="00DC6943" w:rsidRDefault="005002F9" w:rsidP="00CC05D1">
            <w:pPr>
              <w:pStyle w:val="c2"/>
              <w:spacing w:before="0" w:beforeAutospacing="0" w:after="0" w:afterAutospacing="0"/>
              <w:ind w:firstLine="317"/>
              <w:jc w:val="both"/>
              <w:rPr>
                <w:rStyle w:val="c3"/>
                <w:bCs/>
                <w:color w:val="000000"/>
              </w:rPr>
            </w:pPr>
          </w:p>
        </w:tc>
      </w:tr>
    </w:tbl>
    <w:p w:rsidR="005002F9" w:rsidRPr="00C15FCC" w:rsidRDefault="005002F9" w:rsidP="00C15FC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Cs w:val="28"/>
        </w:rPr>
      </w:pPr>
    </w:p>
    <w:p w:rsidR="00EB61EB" w:rsidRPr="00EB61EB" w:rsidRDefault="00EB61EB" w:rsidP="00EB61EB">
      <w:pPr>
        <w:tabs>
          <w:tab w:val="left" w:pos="2824"/>
        </w:tabs>
      </w:pPr>
    </w:p>
    <w:sectPr w:rsidR="00EB61EB" w:rsidRPr="00EB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028"/>
    <w:multiLevelType w:val="multilevel"/>
    <w:tmpl w:val="F5F6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11"/>
    <w:rsid w:val="001148C2"/>
    <w:rsid w:val="00140B11"/>
    <w:rsid w:val="00280332"/>
    <w:rsid w:val="00306CB1"/>
    <w:rsid w:val="005002F9"/>
    <w:rsid w:val="00531136"/>
    <w:rsid w:val="006545DC"/>
    <w:rsid w:val="006C63CF"/>
    <w:rsid w:val="006F4F56"/>
    <w:rsid w:val="00737A9F"/>
    <w:rsid w:val="009465E0"/>
    <w:rsid w:val="0096215F"/>
    <w:rsid w:val="00A160FF"/>
    <w:rsid w:val="00B86724"/>
    <w:rsid w:val="00C15FCC"/>
    <w:rsid w:val="00CA4C92"/>
    <w:rsid w:val="00D22C88"/>
    <w:rsid w:val="00DC6943"/>
    <w:rsid w:val="00E3061A"/>
    <w:rsid w:val="00EB61EB"/>
    <w:rsid w:val="00F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32"/>
  </w:style>
  <w:style w:type="paragraph" w:styleId="5">
    <w:name w:val="heading 5"/>
    <w:basedOn w:val="a"/>
    <w:link w:val="50"/>
    <w:uiPriority w:val="9"/>
    <w:qFormat/>
    <w:rsid w:val="00CA4C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3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A4C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A4C92"/>
    <w:rPr>
      <w:b/>
      <w:bCs/>
    </w:rPr>
  </w:style>
  <w:style w:type="paragraph" w:customStyle="1" w:styleId="c0">
    <w:name w:val="c0"/>
    <w:basedOn w:val="a"/>
    <w:rsid w:val="006C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63CF"/>
  </w:style>
  <w:style w:type="paragraph" w:styleId="a6">
    <w:name w:val="Normal (Web)"/>
    <w:basedOn w:val="a"/>
    <w:uiPriority w:val="99"/>
    <w:unhideWhenUsed/>
    <w:rsid w:val="006C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63CF"/>
  </w:style>
  <w:style w:type="character" w:customStyle="1" w:styleId="c5">
    <w:name w:val="c5"/>
    <w:basedOn w:val="a0"/>
    <w:rsid w:val="006C63CF"/>
  </w:style>
  <w:style w:type="table" w:styleId="a7">
    <w:name w:val="Table Grid"/>
    <w:basedOn w:val="a1"/>
    <w:uiPriority w:val="59"/>
    <w:rsid w:val="00C1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7">
    <w:name w:val="Font Style417"/>
    <w:basedOn w:val="a0"/>
    <w:rsid w:val="005002F9"/>
    <w:rPr>
      <w:rFonts w:ascii="Times New Roman" w:hAnsi="Times New Roman" w:cs="Times New Roman" w:hint="default"/>
      <w:sz w:val="20"/>
      <w:szCs w:val="20"/>
    </w:rPr>
  </w:style>
  <w:style w:type="character" w:customStyle="1" w:styleId="FontStyle421">
    <w:name w:val="Font Style421"/>
    <w:basedOn w:val="a0"/>
    <w:rsid w:val="005002F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styleId="a8">
    <w:name w:val="Body Text"/>
    <w:basedOn w:val="a"/>
    <w:link w:val="a9"/>
    <w:uiPriority w:val="99"/>
    <w:rsid w:val="00737A9F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37A9F"/>
    <w:rPr>
      <w:rFonts w:ascii="Times New Roman" w:eastAsia="Times New Roman" w:hAnsi="Times New Roman" w:cs="Times New Roman"/>
      <w:sz w:val="7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32"/>
  </w:style>
  <w:style w:type="paragraph" w:styleId="5">
    <w:name w:val="heading 5"/>
    <w:basedOn w:val="a"/>
    <w:link w:val="50"/>
    <w:uiPriority w:val="9"/>
    <w:qFormat/>
    <w:rsid w:val="00CA4C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3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A4C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A4C92"/>
    <w:rPr>
      <w:b/>
      <w:bCs/>
    </w:rPr>
  </w:style>
  <w:style w:type="paragraph" w:customStyle="1" w:styleId="c0">
    <w:name w:val="c0"/>
    <w:basedOn w:val="a"/>
    <w:rsid w:val="006C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63CF"/>
  </w:style>
  <w:style w:type="paragraph" w:styleId="a6">
    <w:name w:val="Normal (Web)"/>
    <w:basedOn w:val="a"/>
    <w:uiPriority w:val="99"/>
    <w:unhideWhenUsed/>
    <w:rsid w:val="006C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63CF"/>
  </w:style>
  <w:style w:type="character" w:customStyle="1" w:styleId="c5">
    <w:name w:val="c5"/>
    <w:basedOn w:val="a0"/>
    <w:rsid w:val="006C63CF"/>
  </w:style>
  <w:style w:type="table" w:styleId="a7">
    <w:name w:val="Table Grid"/>
    <w:basedOn w:val="a1"/>
    <w:uiPriority w:val="59"/>
    <w:rsid w:val="00C1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7">
    <w:name w:val="Font Style417"/>
    <w:basedOn w:val="a0"/>
    <w:rsid w:val="005002F9"/>
    <w:rPr>
      <w:rFonts w:ascii="Times New Roman" w:hAnsi="Times New Roman" w:cs="Times New Roman" w:hint="default"/>
      <w:sz w:val="20"/>
      <w:szCs w:val="20"/>
    </w:rPr>
  </w:style>
  <w:style w:type="character" w:customStyle="1" w:styleId="FontStyle421">
    <w:name w:val="Font Style421"/>
    <w:basedOn w:val="a0"/>
    <w:rsid w:val="005002F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styleId="a8">
    <w:name w:val="Body Text"/>
    <w:basedOn w:val="a"/>
    <w:link w:val="a9"/>
    <w:uiPriority w:val="99"/>
    <w:rsid w:val="00737A9F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37A9F"/>
    <w:rPr>
      <w:rFonts w:ascii="Times New Roman" w:eastAsia="Times New Roman" w:hAnsi="Times New Roman" w:cs="Times New Roman"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11</cp:revision>
  <cp:lastPrinted>2023-01-24T11:59:00Z</cp:lastPrinted>
  <dcterms:created xsi:type="dcterms:W3CDTF">2023-01-17T16:51:00Z</dcterms:created>
  <dcterms:modified xsi:type="dcterms:W3CDTF">2023-01-24T11:59:00Z</dcterms:modified>
</cp:coreProperties>
</file>